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C" w:rsidRPr="00F0275C" w:rsidRDefault="00F0275C" w:rsidP="009E79EB">
      <w:pPr>
        <w:spacing w:after="28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AVISO DE REGATA</w:t>
      </w:r>
    </w:p>
    <w:p w:rsidR="00F0275C" w:rsidRPr="00F0275C" w:rsidRDefault="00F0275C" w:rsidP="00F0275C">
      <w:pPr>
        <w:spacing w:after="264" w:line="240" w:lineRule="auto"/>
        <w:ind w:left="24" w:right="62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“117</w:t>
      </w: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 xml:space="preserve"> ANIVERSARIO DEL Y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 xml:space="preserve">ACHT </w:t>
      </w: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C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 xml:space="preserve">LUB </w:t>
      </w: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U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RUGUAYO”</w:t>
      </w:r>
    </w:p>
    <w:p w:rsidR="00F0275C" w:rsidRDefault="00F0275C" w:rsidP="00F0275C">
      <w:pPr>
        <w:spacing w:after="41" w:line="240" w:lineRule="auto"/>
        <w:ind w:left="24" w:right="1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 xml:space="preserve">HANDICAP  FESTIVAL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"/>
        </w:rPr>
        <w:t>y</w:t>
      </w:r>
      <w:r w:rsidRPr="00F0275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s-ES"/>
        </w:rPr>
        <w:t xml:space="preserve"> MULTICLASES</w:t>
      </w:r>
    </w:p>
    <w:p w:rsidR="00F0275C" w:rsidRPr="00F0275C" w:rsidRDefault="00F0275C" w:rsidP="00F0275C">
      <w:pPr>
        <w:spacing w:after="41" w:line="240" w:lineRule="auto"/>
        <w:ind w:left="24"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:rsidR="00F0275C" w:rsidRPr="00F0275C" w:rsidRDefault="00F0275C" w:rsidP="00F0275C">
      <w:pPr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48"/>
          <w:szCs w:val="48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  <w:lang w:eastAsia="es-ES"/>
        </w:rPr>
        <w:t>18 d</w:t>
      </w:r>
      <w:r w:rsidRPr="00F0275C"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  <w:lang w:eastAsia="es-ES"/>
        </w:rPr>
        <w:t>e julio 2023</w:t>
      </w:r>
    </w:p>
    <w:p w:rsidR="00F0275C" w:rsidRPr="00F0275C" w:rsidRDefault="00F0275C" w:rsidP="00F0275C">
      <w:pPr>
        <w:spacing w:after="17" w:line="240" w:lineRule="auto"/>
        <w:ind w:left="194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 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184" w:line="240" w:lineRule="auto"/>
        <w:ind w:left="18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Arial" w:eastAsia="Times New Roman" w:hAnsi="Arial" w:cs="Arial"/>
          <w:color w:val="000000"/>
          <w:lang w:eastAsia="es-ES"/>
        </w:rPr>
        <w:t>  </w:t>
      </w:r>
      <w:r w:rsidRPr="00F0275C">
        <w:rPr>
          <w:rFonts w:ascii="Arial" w:eastAsia="Times New Roman" w:hAnsi="Arial" w:cs="Arial"/>
          <w:color w:val="000000"/>
          <w:lang w:eastAsia="es-ES"/>
        </w:rPr>
        <w:tab/>
        <w:t xml:space="preserve">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857285" w:rsidP="0085728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-20" w:hanging="720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>Autoridad Organizadora</w:t>
      </w:r>
    </w:p>
    <w:p w:rsidR="00F0275C" w:rsidRPr="00F0275C" w:rsidRDefault="00F0275C" w:rsidP="00F0275C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Las regatas </w:t>
      </w:r>
      <w:r w:rsidRPr="00F0275C">
        <w:rPr>
          <w:rFonts w:cs="Times New Roman"/>
          <w:color w:val="000000"/>
          <w:sz w:val="24"/>
          <w:szCs w:val="24"/>
          <w:u w:color="000000"/>
        </w:rPr>
        <w:t>será</w:t>
      </w:r>
      <w:r>
        <w:rPr>
          <w:rFonts w:cs="Times New Roman"/>
          <w:color w:val="000000"/>
          <w:sz w:val="24"/>
          <w:szCs w:val="24"/>
          <w:u w:color="000000"/>
        </w:rPr>
        <w:t>n organizadas</w:t>
      </w:r>
      <w:r w:rsidRPr="00F0275C">
        <w:rPr>
          <w:rFonts w:cs="Times New Roman"/>
          <w:color w:val="000000"/>
          <w:sz w:val="24"/>
          <w:szCs w:val="24"/>
          <w:u w:color="000000"/>
        </w:rPr>
        <w:t xml:space="preserve"> por el Yacht Club Uruguayo y corrido en aguas </w:t>
      </w:r>
      <w:r w:rsidR="00857285">
        <w:rPr>
          <w:rFonts w:cs="Times New Roman"/>
          <w:color w:val="000000"/>
          <w:sz w:val="24"/>
          <w:szCs w:val="24"/>
          <w:u w:color="000000"/>
        </w:rPr>
        <w:t>adya</w:t>
      </w:r>
      <w:r>
        <w:rPr>
          <w:rFonts w:cs="Times New Roman"/>
          <w:color w:val="000000"/>
          <w:sz w:val="24"/>
          <w:szCs w:val="24"/>
          <w:u w:color="000000"/>
        </w:rPr>
        <w:t>centes al Puerto del Buceo</w:t>
      </w:r>
      <w:r w:rsidRPr="00F0275C">
        <w:rPr>
          <w:rFonts w:cs="Times New Roman"/>
          <w:color w:val="000000"/>
          <w:sz w:val="24"/>
          <w:szCs w:val="24"/>
          <w:u w:color="000000"/>
        </w:rPr>
        <w:t>.</w:t>
      </w:r>
    </w:p>
    <w:p w:rsidR="00F0275C" w:rsidRDefault="00F0275C" w:rsidP="00F0275C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F0275C" w:rsidRDefault="00F0275C" w:rsidP="00857285">
      <w:pPr>
        <w:numPr>
          <w:ilvl w:val="0"/>
          <w:numId w:val="2"/>
        </w:numPr>
        <w:spacing w:after="0" w:line="240" w:lineRule="auto"/>
        <w:ind w:left="709" w:hanging="709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Elegibilidad</w:t>
      </w:r>
    </w:p>
    <w:p w:rsidR="00857285" w:rsidRPr="00F0275C" w:rsidRDefault="00857285" w:rsidP="0085728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F0275C" w:rsidRDefault="00F0275C" w:rsidP="00857285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Las regatas serán abiertas a todo </w:t>
      </w:r>
      <w:r w:rsidR="003327E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competidor inscripto en un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Club o Asociación recon</w:t>
      </w:r>
      <w:r w:rsidR="003327E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ocida por la Autoridad Nacional y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que cumpla con la Regulación 19 de la World Sailing.  </w:t>
      </w:r>
    </w:p>
    <w:p w:rsidR="00857285" w:rsidRDefault="00857285" w:rsidP="00857285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7285" w:rsidRPr="00F0275C" w:rsidRDefault="00857285" w:rsidP="00857285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0275C" w:rsidRPr="00857285" w:rsidRDefault="00F0275C" w:rsidP="00857285">
      <w:pPr>
        <w:pStyle w:val="Prrafodelista"/>
        <w:numPr>
          <w:ilvl w:val="0"/>
          <w:numId w:val="2"/>
        </w:numPr>
        <w:spacing w:after="176" w:line="240" w:lineRule="auto"/>
        <w:ind w:hanging="72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8572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Reglas</w:t>
      </w:r>
      <w:r w:rsidRPr="0085728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Default="00F0275C" w:rsidP="00E32FAA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La regata será corrida bajo la dirección de la Comisión de Yachting a Vela del Yacht Club Uruguayo, de acuerdo al Reglamento </w:t>
      </w:r>
      <w:r w:rsidR="003327E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Internacional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 Regatas a Vela (2021–2024), las prescripciones de la Autoridad Nacional cuando sean de aplicación y las Reglas especiales para esta Regata (Aviso de Regata, Instrucciones de Regata y Avisos Modificatorios).  </w:t>
      </w:r>
    </w:p>
    <w:p w:rsidR="00E32FAA" w:rsidRDefault="00E32FAA" w:rsidP="00E32FAA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3327E6" w:rsidRDefault="003327E6" w:rsidP="00E32FAA">
      <w:pPr>
        <w:widowControl w:val="0"/>
        <w:autoSpaceDE w:val="0"/>
        <w:autoSpaceDN w:val="0"/>
        <w:adjustRightInd w:val="0"/>
        <w:spacing w:after="0" w:line="240" w:lineRule="auto"/>
        <w:ind w:left="11" w:right="-45" w:hanging="11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De existir discordancia entre el Aviso de Regatas y las Instrucciones prevalecerán las</w:t>
      </w:r>
      <w:r w:rsidR="00857285">
        <w:rPr>
          <w:rFonts w:cs="Times New Roman"/>
          <w:color w:val="000000"/>
          <w:sz w:val="24"/>
          <w:szCs w:val="24"/>
          <w:u w:color="000000"/>
        </w:rPr>
        <w:t xml:space="preserve"> i</w:t>
      </w:r>
      <w:r>
        <w:rPr>
          <w:rFonts w:cs="Times New Roman"/>
          <w:color w:val="000000"/>
          <w:sz w:val="24"/>
          <w:szCs w:val="24"/>
          <w:u w:color="000000"/>
        </w:rPr>
        <w:t>nstrucciones.</w:t>
      </w:r>
    </w:p>
    <w:p w:rsidR="00857285" w:rsidRDefault="00857285" w:rsidP="00857285">
      <w:pPr>
        <w:widowControl w:val="0"/>
        <w:autoSpaceDE w:val="0"/>
        <w:autoSpaceDN w:val="0"/>
        <w:adjustRightInd w:val="0"/>
        <w:spacing w:after="0" w:line="240" w:lineRule="auto"/>
        <w:ind w:left="11" w:right="-45" w:hanging="11"/>
        <w:jc w:val="both"/>
        <w:rPr>
          <w:rFonts w:cs="Times New Roman"/>
          <w:color w:val="000000"/>
          <w:sz w:val="24"/>
          <w:szCs w:val="24"/>
          <w:u w:color="000000"/>
        </w:rPr>
      </w:pPr>
    </w:p>
    <w:p w:rsidR="00857285" w:rsidRDefault="00857285" w:rsidP="00857285">
      <w:pPr>
        <w:widowControl w:val="0"/>
        <w:autoSpaceDE w:val="0"/>
        <w:autoSpaceDN w:val="0"/>
        <w:adjustRightInd w:val="0"/>
        <w:spacing w:after="0" w:line="240" w:lineRule="auto"/>
        <w:ind w:left="11" w:right="-45" w:hanging="11"/>
        <w:jc w:val="both"/>
        <w:rPr>
          <w:rFonts w:cs="Times New Roman"/>
          <w:color w:val="000000"/>
          <w:sz w:val="24"/>
          <w:szCs w:val="24"/>
          <w:u w:color="000000"/>
        </w:rPr>
      </w:pPr>
    </w:p>
    <w:p w:rsidR="00F0275C" w:rsidRPr="00857285" w:rsidRDefault="003327E6" w:rsidP="00857285">
      <w:pPr>
        <w:pStyle w:val="Prrafodelista"/>
        <w:numPr>
          <w:ilvl w:val="0"/>
          <w:numId w:val="2"/>
        </w:numPr>
        <w:spacing w:after="218" w:line="240" w:lineRule="auto"/>
        <w:ind w:hanging="72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8572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Fórmulas y</w:t>
      </w:r>
      <w:r w:rsidR="00F0275C" w:rsidRPr="008572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 Clases</w:t>
      </w:r>
    </w:p>
    <w:p w:rsidR="003327E6" w:rsidRPr="00F0275C" w:rsidRDefault="003327E6" w:rsidP="00B8383D">
      <w:pPr>
        <w:spacing w:after="218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Se correrán dos regatas: una en </w:t>
      </w:r>
      <w:r w:rsidR="0085728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clase Hándicap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85728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estival y otra regata multiclases.</w:t>
      </w:r>
      <w:r w:rsidRPr="003327E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 participación es abierta</w:t>
      </w:r>
      <w:r w:rsidR="00E32FA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 a todo </w:t>
      </w:r>
      <w:r w:rsidR="00B8383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barco de hándicap o de clase perteneciente a cualquier institución</w:t>
      </w:r>
      <w:r w:rsidR="00E32FA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reconocida por la Autoridad Nacional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F0275C" w:rsidRPr="00F0275C" w:rsidRDefault="00857285" w:rsidP="0092498A">
      <w:pPr>
        <w:spacing w:after="285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4</w:t>
      </w:r>
      <w:r w:rsidR="003327E6" w:rsidRPr="0085728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.1</w:t>
      </w:r>
      <w:r w:rsidR="0092498A" w:rsidRPr="0085728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- Fórmula Festival –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Será un recorrido costero y habrá una sola serie general. </w:t>
      </w:r>
      <w:r w:rsidR="00F0275C"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Los ratings son otorgados por la Comisión de Medición, y no serán motivo de protesta ni de pedido de reparación.  </w:t>
      </w:r>
    </w:p>
    <w:p w:rsidR="00F0275C" w:rsidRDefault="00857285" w:rsidP="0092498A">
      <w:pPr>
        <w:pStyle w:val="Prrafodelista"/>
        <w:spacing w:after="285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4</w:t>
      </w:r>
      <w:r w:rsidR="003327E6" w:rsidRPr="0085728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.2.- Regata Multiclases</w:t>
      </w:r>
      <w:r w:rsidR="0092498A" w:rsidRPr="0085728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 –</w:t>
      </w:r>
      <w:r w:rsidR="00F0275C" w:rsidRPr="003327E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Será una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regata del tipo barlovento/sotav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ento. </w:t>
      </w:r>
      <w:r w:rsidR="000C0B6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 regata estará abierta a todo competidor de l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as siguientes c</w:t>
      </w:r>
      <w:r w:rsidR="00B8383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lases: Optimist, Laser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Snipe, 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>Catamarán,</w:t>
      </w:r>
      <w:r w:rsidR="000C0B6E" w:rsidRPr="000C0B6E">
        <w:rPr>
          <w:rStyle w:val="fontstyle01"/>
          <w:rFonts w:asciiTheme="minorHAnsi" w:hAnsiTheme="minorHAnsi"/>
          <w:sz w:val="24"/>
          <w:szCs w:val="24"/>
        </w:rPr>
        <w:t xml:space="preserve"> Windsurf, Windsurf foil,</w:t>
      </w:r>
      <w:r w:rsidR="000C0B6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B8383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J24, J</w:t>
      </w:r>
      <w:r w:rsidR="000C0B6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70 </w:t>
      </w:r>
      <w:r w:rsidR="0092498A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y una categoría Varios</w:t>
      </w:r>
      <w:r w:rsidR="000C0B6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en la que participarán barcos de otras clases.</w:t>
      </w:r>
      <w:r w:rsid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Los</w:t>
      </w:r>
      <w:r w:rsidR="00F6110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J24 y J70 correrán como</w:t>
      </w:r>
      <w:r w:rsid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clase </w:t>
      </w:r>
      <w:r w:rsidR="00F6110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en la regata multiclases </w:t>
      </w:r>
      <w:r w:rsid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siempre que lleguen a tres inscriptos, de lo contrario podrán correr en Handicap Ferstival.</w:t>
      </w:r>
    </w:p>
    <w:p w:rsidR="000C0B6E" w:rsidRDefault="000C0B6E" w:rsidP="0092498A">
      <w:pPr>
        <w:pStyle w:val="Prrafodelista"/>
        <w:spacing w:after="285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0C0B6E" w:rsidRDefault="000C0B6E" w:rsidP="0092498A">
      <w:pPr>
        <w:pStyle w:val="Prrafodelista"/>
        <w:spacing w:after="285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0275C" w:rsidRPr="00857285" w:rsidRDefault="00857285" w:rsidP="00857285">
      <w:pPr>
        <w:pStyle w:val="Prrafodelista"/>
        <w:numPr>
          <w:ilvl w:val="0"/>
          <w:numId w:val="2"/>
        </w:numPr>
        <w:spacing w:after="176" w:line="240" w:lineRule="auto"/>
        <w:ind w:hanging="72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 Programa de </w:t>
      </w:r>
      <w:r w:rsidR="00F0275C" w:rsidRPr="008572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 Regata</w:t>
      </w:r>
    </w:p>
    <w:p w:rsidR="00857285" w:rsidRPr="00857285" w:rsidRDefault="00857285" w:rsidP="00857285">
      <w:pPr>
        <w:pStyle w:val="Prrafodelista"/>
        <w:spacing w:after="176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857285" w:rsidRPr="00857285" w:rsidRDefault="00857285" w:rsidP="00857285">
      <w:pPr>
        <w:pStyle w:val="Prrafodelista"/>
        <w:numPr>
          <w:ilvl w:val="0"/>
          <w:numId w:val="18"/>
        </w:numPr>
        <w:spacing w:after="294" w:line="240" w:lineRule="auto"/>
        <w:jc w:val="both"/>
        <w:rPr>
          <w:rFonts w:ascii="Calibri" w:eastAsia="Times New Roman" w:hAnsi="Calibri" w:cs="Times New Roman"/>
          <w:vanish/>
          <w:color w:val="000000"/>
          <w:sz w:val="24"/>
          <w:szCs w:val="24"/>
          <w:lang w:eastAsia="es-ES"/>
        </w:rPr>
      </w:pPr>
    </w:p>
    <w:p w:rsidR="00857285" w:rsidRPr="00857285" w:rsidRDefault="00857285" w:rsidP="00857285">
      <w:pPr>
        <w:pStyle w:val="Prrafodelista"/>
        <w:numPr>
          <w:ilvl w:val="0"/>
          <w:numId w:val="18"/>
        </w:numPr>
        <w:spacing w:after="294" w:line="240" w:lineRule="auto"/>
        <w:jc w:val="both"/>
        <w:rPr>
          <w:rFonts w:ascii="Calibri" w:eastAsia="Times New Roman" w:hAnsi="Calibri" w:cs="Times New Roman"/>
          <w:vanish/>
          <w:color w:val="000000"/>
          <w:sz w:val="24"/>
          <w:szCs w:val="24"/>
          <w:lang w:eastAsia="es-ES"/>
        </w:rPr>
      </w:pPr>
    </w:p>
    <w:p w:rsidR="006406E3" w:rsidRDefault="0092498A" w:rsidP="006406E3">
      <w:pPr>
        <w:pStyle w:val="Prrafodelista"/>
        <w:numPr>
          <w:ilvl w:val="1"/>
          <w:numId w:val="18"/>
        </w:numPr>
        <w:spacing w:after="294" w:line="240" w:lineRule="auto"/>
        <w:ind w:left="1418" w:hanging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6406E3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Regata Multiclases –</w:t>
      </w:r>
      <w:r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Martes 18 de j</w:t>
      </w:r>
      <w:r w:rsidR="00857285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ulio de</w:t>
      </w:r>
      <w:r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2023: Hora largada: 10.00</w:t>
      </w:r>
      <w:r w:rsidR="006F761C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r w:rsidR="00F0275C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r w:rsidR="006F761C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Recorrido Barlovento/sotavento. </w:t>
      </w:r>
      <w:r w:rsidR="000C0B6E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Única</w:t>
      </w:r>
      <w:r w:rsidR="006F761C"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largada para todas las clases. </w:t>
      </w:r>
    </w:p>
    <w:p w:rsidR="006406E3" w:rsidRPr="006406E3" w:rsidRDefault="006406E3" w:rsidP="006406E3">
      <w:pPr>
        <w:pStyle w:val="Prrafodelista"/>
        <w:spacing w:after="294" w:line="240" w:lineRule="auto"/>
        <w:ind w:left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9E79EB" w:rsidRPr="006406E3" w:rsidRDefault="006F761C" w:rsidP="006406E3">
      <w:pPr>
        <w:pStyle w:val="Prrafodelista"/>
        <w:numPr>
          <w:ilvl w:val="1"/>
          <w:numId w:val="18"/>
        </w:numPr>
        <w:spacing w:after="294" w:line="240" w:lineRule="auto"/>
        <w:ind w:left="1418" w:hanging="99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6406E3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Regata Hándicap Festival – </w:t>
      </w:r>
      <w:r w:rsidRPr="006406E3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Martes 18 de julio de 2023. Hora de largada 12:30. Regata de recorrido costero.</w:t>
      </w:r>
    </w:p>
    <w:p w:rsidR="006F761C" w:rsidRPr="009E79EB" w:rsidRDefault="006F761C" w:rsidP="009E79E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6F761C" w:rsidRDefault="006F761C" w:rsidP="00857285">
      <w:pPr>
        <w:pStyle w:val="Prrafodelista"/>
        <w:numPr>
          <w:ilvl w:val="0"/>
          <w:numId w:val="18"/>
        </w:numPr>
        <w:spacing w:after="176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8572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Recorridos</w:t>
      </w:r>
    </w:p>
    <w:p w:rsidR="00857285" w:rsidRPr="00857285" w:rsidRDefault="00857285" w:rsidP="00857285">
      <w:pPr>
        <w:pStyle w:val="Prrafodelista"/>
        <w:spacing w:after="176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9E79EB" w:rsidRPr="009E79EB" w:rsidRDefault="009E79EB" w:rsidP="009E79EB">
      <w:pPr>
        <w:pStyle w:val="Prrafodelista"/>
        <w:numPr>
          <w:ilvl w:val="0"/>
          <w:numId w:val="21"/>
        </w:numPr>
        <w:spacing w:after="176" w:line="240" w:lineRule="auto"/>
        <w:textAlignment w:val="baseline"/>
        <w:rPr>
          <w:rFonts w:ascii="Calibri" w:eastAsia="Times New Roman" w:hAnsi="Calibri" w:cs="Times New Roman"/>
          <w:b/>
          <w:vanish/>
          <w:color w:val="000000"/>
          <w:sz w:val="24"/>
          <w:szCs w:val="24"/>
          <w:lang w:eastAsia="es-ES"/>
        </w:rPr>
      </w:pPr>
    </w:p>
    <w:p w:rsidR="009E79EB" w:rsidRPr="009E79EB" w:rsidRDefault="009E79EB" w:rsidP="009E79EB">
      <w:pPr>
        <w:pStyle w:val="Prrafodelista"/>
        <w:numPr>
          <w:ilvl w:val="0"/>
          <w:numId w:val="21"/>
        </w:numPr>
        <w:spacing w:after="176" w:line="240" w:lineRule="auto"/>
        <w:textAlignment w:val="baseline"/>
        <w:rPr>
          <w:rFonts w:ascii="Calibri" w:eastAsia="Times New Roman" w:hAnsi="Calibri" w:cs="Times New Roman"/>
          <w:b/>
          <w:vanish/>
          <w:color w:val="000000"/>
          <w:sz w:val="24"/>
          <w:szCs w:val="24"/>
          <w:lang w:eastAsia="es-ES"/>
        </w:rPr>
      </w:pPr>
    </w:p>
    <w:p w:rsidR="009E79EB" w:rsidRPr="009E79EB" w:rsidRDefault="006F761C" w:rsidP="009E79EB">
      <w:pPr>
        <w:pStyle w:val="Prrafodelista"/>
        <w:numPr>
          <w:ilvl w:val="1"/>
          <w:numId w:val="21"/>
        </w:numPr>
        <w:spacing w:after="176" w:line="240" w:lineRule="auto"/>
        <w:ind w:left="1146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85728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Regata Multiclases –</w:t>
      </w:r>
      <w:r w:rsidRPr="006F761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r w:rsidR="0085728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Recorrido Barlovento/sotavento de cuatro piernas con una única </w:t>
      </w:r>
      <w:r w:rsidRPr="006F761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largada para todas las clases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 Se correrá en aguas adyacentes al YCU.</w:t>
      </w:r>
    </w:p>
    <w:p w:rsidR="009E79EB" w:rsidRPr="009E79EB" w:rsidRDefault="009E79EB" w:rsidP="009E79EB">
      <w:pPr>
        <w:pStyle w:val="Prrafodelista"/>
        <w:spacing w:after="176" w:line="240" w:lineRule="auto"/>
        <w:ind w:left="1146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6F761C" w:rsidRPr="009E79EB" w:rsidRDefault="006F761C" w:rsidP="009E79EB">
      <w:pPr>
        <w:pStyle w:val="Prrafodelista"/>
        <w:numPr>
          <w:ilvl w:val="1"/>
          <w:numId w:val="21"/>
        </w:numPr>
        <w:spacing w:after="0" w:line="240" w:lineRule="auto"/>
        <w:ind w:left="1146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9E79EB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Regata Handicap Festival </w:t>
      </w:r>
      <w:r w:rsidR="00824971" w:rsidRPr="009E79EB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–</w:t>
      </w:r>
      <w:r w:rsidRPr="009E79E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857285" w:rsidRPr="009E79E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="00824971" w:rsidRPr="009E79E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Será una regata de persecución (tiempos descontados) con largada y llegada entre escolleras</w:t>
      </w:r>
      <w:r w:rsidR="000C0B6E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del Puerto del Buceo</w:t>
      </w:r>
      <w:r w:rsidR="00824971" w:rsidRPr="009E79E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  <w:r w:rsidR="00824971" w:rsidRPr="009E79EB">
        <w:rPr>
          <w:rFonts w:cs="Times New Roman"/>
          <w:color w:val="000000"/>
          <w:sz w:val="24"/>
          <w:szCs w:val="24"/>
          <w:u w:color="000000"/>
        </w:rPr>
        <w:t xml:space="preserve"> El detalle del recorrido y la tabla de tiempos con el orden de largadas se presentarán en las instrucciones de regata.</w:t>
      </w:r>
    </w:p>
    <w:p w:rsidR="00EA64F5" w:rsidRDefault="00EA64F5" w:rsidP="009E79EB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9E79EB" w:rsidRPr="00EA64F5" w:rsidRDefault="009E79EB" w:rsidP="009E79EB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4C63A1" w:rsidRDefault="004C63A1" w:rsidP="009E79EB">
      <w:pPr>
        <w:numPr>
          <w:ilvl w:val="0"/>
          <w:numId w:val="18"/>
        </w:numPr>
        <w:spacing w:after="176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Puntaje</w:t>
      </w:r>
    </w:p>
    <w:p w:rsidR="004C63A1" w:rsidRDefault="004C63A1" w:rsidP="009E79EB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</w:t>
      </w:r>
      <w:r w:rsidRPr="004C63A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girá el Sistema de Puntaje Bajo del Apéndice A</w:t>
      </w:r>
    </w:p>
    <w:p w:rsidR="009E79EB" w:rsidRDefault="009E79EB" w:rsidP="009E79EB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EA64F5" w:rsidRPr="004C63A1" w:rsidRDefault="00EA64F5" w:rsidP="009E79EB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F0275C" w:rsidRPr="009E79EB" w:rsidRDefault="004C63A1" w:rsidP="009E79EB">
      <w:pPr>
        <w:pStyle w:val="Prrafodelista"/>
        <w:numPr>
          <w:ilvl w:val="0"/>
          <w:numId w:val="18"/>
        </w:numPr>
        <w:spacing w:after="0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9E79E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Inscripciones</w:t>
      </w:r>
      <w:r w:rsidR="00F0275C" w:rsidRPr="009E79E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 </w:t>
      </w:r>
      <w:r w:rsidR="00F0275C" w:rsidRPr="009E79EB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9E79EB" w:rsidRPr="009E79EB" w:rsidRDefault="009E79EB" w:rsidP="009E79EB">
      <w:pPr>
        <w:pStyle w:val="Prrafodelista"/>
        <w:spacing w:after="0" w:line="240" w:lineRule="auto"/>
        <w:ind w:left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824971" w:rsidRDefault="00F0275C" w:rsidP="00F75335">
      <w:pPr>
        <w:spacing w:after="266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Las inscripciones </w:t>
      </w:r>
      <w:r w:rsidR="0082497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para la </w:t>
      </w:r>
      <w:r w:rsidR="00824971" w:rsidRPr="00F7533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regata multiclases</w:t>
      </w:r>
      <w:r w:rsidR="0082497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serán </w:t>
      </w:r>
      <w:r w:rsidR="0082497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a través del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link: </w:t>
      </w:r>
      <w:hyperlink r:id="rId7" w:history="1">
        <w:r w:rsidR="00F75335" w:rsidRPr="00F75335">
          <w:rPr>
            <w:rStyle w:val="Hipervnculo"/>
          </w:rPr>
          <w:t xml:space="preserve"> </w:t>
        </w:r>
        <w:r w:rsidR="00F75335" w:rsidRPr="00F75335">
          <w:rPr>
            <w:rStyle w:val="Hipervnculo"/>
            <w:rFonts w:ascii="Calibri" w:eastAsia="Times New Roman" w:hAnsi="Calibri" w:cs="Times New Roman"/>
            <w:lang w:eastAsia="es-ES"/>
          </w:rPr>
          <w:t>https://docs.google.com/forms/d/14fZd9yBe5PJgszMgk6p9sRF72dEstY0hKWZrDIdZsb4/edit</w:t>
        </w:r>
        <w:r w:rsidR="00F75335" w:rsidRPr="00580774">
          <w:rPr>
            <w:rStyle w:val="Hipervnculo"/>
            <w:rFonts w:ascii="Calibri" w:eastAsia="Times New Roman" w:hAnsi="Calibri" w:cs="Times New Roman"/>
            <w:sz w:val="24"/>
            <w:szCs w:val="24"/>
            <w:lang w:eastAsia="es-ES"/>
          </w:rPr>
          <w:t xml:space="preserve"> </w:t>
        </w:r>
      </w:hyperlink>
    </w:p>
    <w:p w:rsidR="00824971" w:rsidRDefault="00824971" w:rsidP="00F75335">
      <w:pPr>
        <w:spacing w:after="266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Las inscripciones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para la </w:t>
      </w:r>
      <w:r w:rsidRPr="00F75335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regata Handicap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Festival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serán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a través del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link: </w:t>
      </w:r>
      <w:hyperlink r:id="rId8" w:history="1">
        <w:r w:rsidR="00F75335" w:rsidRPr="00F75335">
          <w:rPr>
            <w:rStyle w:val="Hipervnculo"/>
          </w:rPr>
          <w:t xml:space="preserve"> </w:t>
        </w:r>
        <w:r w:rsidR="00F75335" w:rsidRPr="00F75335">
          <w:rPr>
            <w:rStyle w:val="Hipervnculo"/>
            <w:rFonts w:ascii="Calibri" w:eastAsia="Times New Roman" w:hAnsi="Calibri" w:cs="Times New Roman"/>
            <w:lang w:eastAsia="es-ES"/>
          </w:rPr>
          <w:t>https://docs.google.com/forms/d/1Ri6RG0gmm- ECb69eBX_RJ7AT4Gr2AZMZtE3tKxDbfRM/edit</w:t>
        </w:r>
        <w:r w:rsidR="00F75335" w:rsidRPr="00F75335">
          <w:rPr>
            <w:rStyle w:val="Hipervnculo"/>
            <w:rFonts w:ascii="Calibri" w:eastAsia="Times New Roman" w:hAnsi="Calibri" w:cs="Times New Roman"/>
            <w:sz w:val="20"/>
            <w:szCs w:val="20"/>
            <w:lang w:eastAsia="es-ES"/>
          </w:rPr>
          <w:t xml:space="preserve"> </w:t>
        </w:r>
        <w:r w:rsidR="00F75335" w:rsidRPr="00580774">
          <w:rPr>
            <w:rStyle w:val="Hipervnculo"/>
            <w:rFonts w:ascii="Calibri" w:eastAsia="Times New Roman" w:hAnsi="Calibri" w:cs="Times New Roman"/>
            <w:sz w:val="24"/>
            <w:szCs w:val="24"/>
            <w:lang w:eastAsia="es-ES"/>
          </w:rPr>
          <w:t xml:space="preserve"> </w:t>
        </w:r>
      </w:hyperlink>
    </w:p>
    <w:p w:rsidR="00F0275C" w:rsidRPr="00F0275C" w:rsidRDefault="00824971" w:rsidP="002B3A06">
      <w:pPr>
        <w:spacing w:after="266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3A06">
        <w:rPr>
          <w:rFonts w:ascii="Calibri" w:eastAsia="Times New Roman" w:hAnsi="Calibri" w:cs="Times New Roman"/>
          <w:bCs/>
          <w:color w:val="000000"/>
          <w:sz w:val="24"/>
          <w:szCs w:val="24"/>
          <w:lang w:eastAsia="es-ES"/>
        </w:rPr>
        <w:t>En ambos casos las inscripciones estarán abiertas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F0275C" w:rsidRPr="00F027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hasta la hora</w:t>
      </w:r>
      <w:r w:rsidR="002B3A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18</w:t>
      </w:r>
      <w:r w:rsidR="002B3A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:00 del día domingo 16 de julio</w:t>
      </w:r>
      <w:r w:rsidR="00F0275C" w:rsidRPr="00F027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 xml:space="preserve"> de 202</w:t>
      </w:r>
      <w:r w:rsidR="002B3A0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3</w:t>
      </w:r>
      <w:r w:rsidR="00F0275C"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  </w:t>
      </w:r>
    </w:p>
    <w:p w:rsidR="00F0275C" w:rsidRDefault="00F0275C" w:rsidP="002B3A06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La regata  </w:t>
      </w:r>
      <w:r w:rsidR="00D2320D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>no tendrá</w:t>
      </w:r>
      <w:r w:rsidRPr="00D2320D">
        <w:rPr>
          <w:rFonts w:ascii="Calibri" w:eastAsia="Times New Roman" w:hAnsi="Calibri" w:cs="Times New Roman"/>
          <w:b/>
          <w:color w:val="000000"/>
          <w:sz w:val="24"/>
          <w:szCs w:val="24"/>
          <w:lang w:eastAsia="es-ES"/>
        </w:rPr>
        <w:t xml:space="preserve"> costo de inscripción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B8383D" w:rsidRPr="00F0275C" w:rsidRDefault="00B8383D" w:rsidP="002B3A06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0275C" w:rsidRDefault="00F0275C" w:rsidP="002B3A06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 xml:space="preserve">La inscripción incluye la suspensión de barco gratuita </w:t>
      </w:r>
      <w:r w:rsidR="00D2320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para socios del YCU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 coordinar con oficina de puerto.</w:t>
      </w:r>
    </w:p>
    <w:p w:rsidR="00F0275C" w:rsidRPr="009E79EB" w:rsidRDefault="00F0275C" w:rsidP="009E79EB">
      <w:pPr>
        <w:pStyle w:val="Prrafodelista"/>
        <w:numPr>
          <w:ilvl w:val="0"/>
          <w:numId w:val="18"/>
        </w:numPr>
        <w:spacing w:after="176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9E79E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Instrucciones</w:t>
      </w:r>
    </w:p>
    <w:p w:rsidR="00EA64F5" w:rsidRDefault="00F0275C" w:rsidP="00EA64F5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Estarán a disposición de los competidores, en la página WEB y en el Tablero de Informaciones.  </w:t>
      </w:r>
    </w:p>
    <w:p w:rsidR="00EA64F5" w:rsidRDefault="00EA64F5" w:rsidP="00EA64F5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EA64F5" w:rsidRPr="00EA64F5" w:rsidRDefault="00EA64F5" w:rsidP="00EA64F5">
      <w:pPr>
        <w:spacing w:after="0" w:line="240" w:lineRule="auto"/>
        <w:ind w:left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0275C" w:rsidRPr="00EA64F5" w:rsidRDefault="00F0275C" w:rsidP="009E79EB">
      <w:pPr>
        <w:pStyle w:val="Prrafodelista"/>
        <w:numPr>
          <w:ilvl w:val="0"/>
          <w:numId w:val="18"/>
        </w:numPr>
        <w:spacing w:after="0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EA64F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Premios</w:t>
      </w:r>
      <w:r w:rsidRPr="00EA64F5">
        <w:rPr>
          <w:rFonts w:ascii="Calibri" w:eastAsia="Times New Roman" w:hAnsi="Calibri" w:cs="Times New Roman"/>
          <w:color w:val="000000"/>
          <w:sz w:val="28"/>
          <w:szCs w:val="28"/>
          <w:lang w:eastAsia="es-ES"/>
        </w:rPr>
        <w:t> </w:t>
      </w:r>
    </w:p>
    <w:p w:rsidR="00EA64F5" w:rsidRPr="00EA64F5" w:rsidRDefault="00EA64F5" w:rsidP="00EA64F5">
      <w:pPr>
        <w:pStyle w:val="Prrafodelista"/>
        <w:spacing w:after="176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2B3A06" w:rsidRPr="00EA64F5" w:rsidRDefault="002B3A06" w:rsidP="009E79EB">
      <w:pPr>
        <w:pStyle w:val="Prrafodelista"/>
        <w:numPr>
          <w:ilvl w:val="1"/>
          <w:numId w:val="18"/>
        </w:numPr>
        <w:spacing w:after="334" w:line="240" w:lineRule="auto"/>
        <w:ind w:firstLine="6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EA64F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Regata Multiclases - Primer, Segundo y Tercer puesto de cada clase.</w:t>
      </w:r>
    </w:p>
    <w:p w:rsidR="002B3A06" w:rsidRPr="002B3A06" w:rsidRDefault="002B3A06" w:rsidP="002B3A06">
      <w:pPr>
        <w:pStyle w:val="Prrafodelista"/>
        <w:spacing w:after="334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0275C" w:rsidRPr="00EA64F5" w:rsidRDefault="002B3A06" w:rsidP="009E79EB">
      <w:pPr>
        <w:pStyle w:val="Prrafodelista"/>
        <w:numPr>
          <w:ilvl w:val="1"/>
          <w:numId w:val="18"/>
        </w:numPr>
        <w:spacing w:after="334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A64F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Formula Festival:  Primer, Segundo y Tercer p</w:t>
      </w:r>
      <w:r w:rsidR="00F0275C" w:rsidRPr="00EA64F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uesto</w:t>
      </w:r>
      <w:r w:rsidRPr="00EA64F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de la clasificación general</w:t>
      </w:r>
    </w:p>
    <w:p w:rsidR="00F0275C" w:rsidRPr="00F0275C" w:rsidRDefault="00F0275C" w:rsidP="009E79EB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Se realizará un sorteo de premios entre todos los participantes</w:t>
      </w:r>
      <w:r w:rsidR="002B3A06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F0275C" w:rsidRDefault="00F0275C" w:rsidP="009E79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36"/>
          <w:szCs w:val="36"/>
          <w:lang w:eastAsia="es-ES"/>
        </w:rPr>
        <w:t> 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9E79EB" w:rsidRPr="00F0275C" w:rsidRDefault="009E79EB" w:rsidP="009E79EB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E64560" w:rsidRPr="009E79EB" w:rsidRDefault="00E64560" w:rsidP="009E79E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 w:right="-20" w:hanging="851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 w:rsidRPr="009E79EB">
        <w:rPr>
          <w:rFonts w:cs="Times New Roman"/>
          <w:b/>
          <w:color w:val="000000"/>
          <w:sz w:val="28"/>
          <w:szCs w:val="24"/>
          <w:u w:color="000000"/>
        </w:rPr>
        <w:t>Comunicaciones y Segu</w:t>
      </w:r>
      <w:r w:rsidRPr="009E79EB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9E79EB">
        <w:rPr>
          <w:rFonts w:cs="Times New Roman"/>
          <w:b/>
          <w:color w:val="000000"/>
          <w:sz w:val="28"/>
          <w:szCs w:val="24"/>
          <w:u w:color="000000"/>
        </w:rPr>
        <w:t>idad</w:t>
      </w:r>
    </w:p>
    <w:p w:rsidR="00E64560" w:rsidRPr="00E64560" w:rsidRDefault="00E64560" w:rsidP="004C63A1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E64560">
        <w:rPr>
          <w:rFonts w:cs="Times New Roman"/>
          <w:color w:val="000000"/>
          <w:sz w:val="24"/>
          <w:szCs w:val="24"/>
          <w:u w:color="000000"/>
        </w:rPr>
        <w:t xml:space="preserve">Las comunicaciones con la Comisión de Regatas serán por VHF a través del canal 71. </w:t>
      </w: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E64560">
        <w:rPr>
          <w:rFonts w:cs="Times New Roman"/>
          <w:color w:val="000000"/>
          <w:sz w:val="24"/>
          <w:szCs w:val="24"/>
          <w:u w:color="000000"/>
        </w:rPr>
        <w:t xml:space="preserve"> </w:t>
      </w: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before="22" w:line="246" w:lineRule="auto"/>
        <w:ind w:left="0" w:right="-46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 w:rsidRPr="00E64560">
        <w:rPr>
          <w:rFonts w:cs="Times New Roman"/>
          <w:color w:val="000000"/>
          <w:sz w:val="24"/>
          <w:szCs w:val="24"/>
          <w:u w:color="000000"/>
        </w:rPr>
        <w:t>Es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2"/>
          <w:sz w:val="24"/>
          <w:szCs w:val="24"/>
          <w:u w:color="000000"/>
        </w:rPr>
        <w:t>b</w:t>
      </w:r>
      <w:r w:rsidRPr="00E64560">
        <w:rPr>
          <w:rFonts w:cs="Times New Roman"/>
          <w:color w:val="000000"/>
          <w:sz w:val="24"/>
          <w:szCs w:val="24"/>
          <w:u w:color="000000"/>
        </w:rPr>
        <w:t>lig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to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contar</w:t>
      </w:r>
      <w:r w:rsidRPr="00E64560"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el</w:t>
      </w:r>
      <w:r w:rsidRPr="00E64560"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eq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 w:rsidRPr="00E64560">
        <w:rPr>
          <w:rFonts w:cs="Times New Roman"/>
          <w:color w:val="000000"/>
          <w:sz w:val="24"/>
          <w:szCs w:val="24"/>
          <w:u w:color="000000"/>
        </w:rPr>
        <w:t>ip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3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g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Pr="00E64560">
        <w:rPr>
          <w:rFonts w:cs="Times New Roman"/>
          <w:color w:val="000000"/>
          <w:sz w:val="24"/>
          <w:szCs w:val="24"/>
          <w:u w:color="000000"/>
        </w:rPr>
        <w:t>ri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exige</w:t>
      </w:r>
      <w:r w:rsidRPr="00E64560">
        <w:rPr>
          <w:rFonts w:cs="Times New Roman"/>
          <w:color w:val="000000"/>
          <w:spacing w:val="3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z w:val="24"/>
          <w:szCs w:val="24"/>
          <w:u w:color="000000"/>
        </w:rPr>
        <w:t>omi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z w:val="24"/>
          <w:szCs w:val="24"/>
          <w:u w:color="000000"/>
        </w:rPr>
        <w:t>ió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e Rega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z w:val="24"/>
          <w:szCs w:val="24"/>
          <w:u w:color="000000"/>
        </w:rPr>
        <w:t>as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z w:val="24"/>
          <w:szCs w:val="24"/>
          <w:u w:color="000000"/>
        </w:rPr>
        <w:t>én</w:t>
      </w:r>
      <w:r w:rsidRPr="00E64560"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és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designe,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 w:rsidRPr="00E64560">
        <w:rPr>
          <w:rFonts w:cs="Times New Roman"/>
          <w:color w:val="000000"/>
          <w:sz w:val="24"/>
          <w:szCs w:val="24"/>
          <w:u w:color="000000"/>
        </w:rPr>
        <w:t>odr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Pr="00E64560">
        <w:rPr>
          <w:rFonts w:cs="Times New Roman"/>
          <w:color w:val="000000"/>
          <w:sz w:val="24"/>
          <w:szCs w:val="24"/>
          <w:u w:color="000000"/>
        </w:rPr>
        <w:t>ol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r</w:t>
      </w:r>
      <w:r w:rsidRPr="00E64560"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em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ba</w:t>
      </w:r>
      <w:r w:rsidRPr="00E64560">
        <w:rPr>
          <w:rFonts w:cs="Times New Roman"/>
          <w:color w:val="000000"/>
          <w:sz w:val="24"/>
          <w:szCs w:val="24"/>
          <w:u w:color="000000"/>
        </w:rPr>
        <w:t>rc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cio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el e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z w:val="24"/>
          <w:szCs w:val="24"/>
          <w:u w:color="000000"/>
        </w:rPr>
        <w:t>p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6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 w:rsidRPr="00E64560">
        <w:rPr>
          <w:rFonts w:cs="Times New Roman"/>
          <w:color w:val="000000"/>
          <w:sz w:val="24"/>
          <w:szCs w:val="24"/>
          <w:u w:color="000000"/>
        </w:rPr>
        <w:t>ligatorio.</w:t>
      </w:r>
      <w:r w:rsidRPr="00E64560"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fal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z w:val="24"/>
          <w:szCs w:val="24"/>
          <w:u w:color="000000"/>
        </w:rPr>
        <w:t>er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eleme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z w:val="24"/>
          <w:szCs w:val="24"/>
          <w:u w:color="000000"/>
        </w:rPr>
        <w:t>to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re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 w:rsidRPr="00E64560">
        <w:rPr>
          <w:rFonts w:cs="Times New Roman"/>
          <w:color w:val="000000"/>
          <w:sz w:val="24"/>
          <w:szCs w:val="24"/>
          <w:u w:color="000000"/>
        </w:rPr>
        <w:t>eri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 w:rsidRPr="00E64560"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z w:val="24"/>
          <w:szCs w:val="24"/>
          <w:u w:color="000000"/>
        </w:rPr>
        <w:t>er pr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z w:val="24"/>
          <w:szCs w:val="24"/>
          <w:u w:color="000000"/>
        </w:rPr>
        <w:t>tes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y</w:t>
      </w:r>
      <w:r w:rsidRPr="00E64560"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la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z w:val="24"/>
          <w:szCs w:val="24"/>
          <w:u w:color="000000"/>
        </w:rPr>
        <w:t>omis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spacing w:val="-2"/>
          <w:sz w:val="24"/>
          <w:szCs w:val="24"/>
          <w:u w:color="000000"/>
        </w:rPr>
        <w:t>ó</w:t>
      </w:r>
      <w:r w:rsidRPr="00E64560">
        <w:rPr>
          <w:rFonts w:cs="Times New Roman"/>
          <w:color w:val="000000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de</w:t>
      </w:r>
      <w:r w:rsidRPr="00E64560"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Prote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ap</w:t>
      </w:r>
      <w:r w:rsidRPr="00E64560">
        <w:rPr>
          <w:rFonts w:cs="Times New Roman"/>
          <w:color w:val="000000"/>
          <w:sz w:val="24"/>
          <w:szCs w:val="24"/>
          <w:u w:color="000000"/>
        </w:rPr>
        <w:t>lic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rle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un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p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l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dad</w:t>
      </w:r>
      <w:r w:rsidRPr="00E64560"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lter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 w:rsidRPr="00E64560">
        <w:rPr>
          <w:rFonts w:cs="Times New Roman"/>
          <w:color w:val="000000"/>
          <w:sz w:val="24"/>
          <w:szCs w:val="24"/>
          <w:u w:color="000000"/>
        </w:rPr>
        <w:t>tiv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E64560">
        <w:rPr>
          <w:rFonts w:cs="Times New Roman"/>
          <w:color w:val="000000"/>
          <w:sz w:val="24"/>
          <w:szCs w:val="24"/>
          <w:u w:color="000000"/>
        </w:rPr>
        <w:t>e p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 w:rsidRPr="00E64560">
        <w:rPr>
          <w:rFonts w:cs="Times New Roman"/>
          <w:color w:val="000000"/>
          <w:sz w:val="24"/>
          <w:szCs w:val="24"/>
          <w:u w:color="000000"/>
        </w:rPr>
        <w:t>nt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z w:val="24"/>
          <w:szCs w:val="24"/>
          <w:u w:color="000000"/>
        </w:rPr>
        <w:t xml:space="preserve">s 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z w:val="24"/>
          <w:szCs w:val="24"/>
          <w:u w:color="000000"/>
        </w:rPr>
        <w:t xml:space="preserve"> pe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do</w:t>
      </w:r>
      <w:r w:rsidRPr="00E64560"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c</w:t>
      </w:r>
      <w:r w:rsidRPr="00E64560">
        <w:rPr>
          <w:rFonts w:cs="Times New Roman"/>
          <w:color w:val="000000"/>
          <w:spacing w:val="-2"/>
          <w:sz w:val="24"/>
          <w:szCs w:val="24"/>
          <w:u w:color="000000"/>
        </w:rPr>
        <w:t>o</w:t>
      </w:r>
      <w:r w:rsidRPr="00E64560">
        <w:rPr>
          <w:rFonts w:cs="Times New Roman"/>
          <w:color w:val="000000"/>
          <w:sz w:val="24"/>
          <w:szCs w:val="24"/>
          <w:u w:color="000000"/>
        </w:rPr>
        <w:t>n de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sc</w:t>
      </w:r>
      <w:r w:rsidRPr="00E64560">
        <w:rPr>
          <w:rFonts w:cs="Times New Roman"/>
          <w:color w:val="000000"/>
          <w:sz w:val="24"/>
          <w:szCs w:val="24"/>
          <w:u w:color="000000"/>
        </w:rPr>
        <w:t>ali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>f</w:t>
      </w:r>
      <w:r w:rsidRPr="00E64560">
        <w:rPr>
          <w:rFonts w:cs="Times New Roman"/>
          <w:color w:val="000000"/>
          <w:sz w:val="24"/>
          <w:szCs w:val="24"/>
          <w:u w:color="000000"/>
        </w:rPr>
        <w:t>icació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Pr="00E64560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e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sa</w:t>
      </w:r>
      <w:r w:rsidRPr="00E64560"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E64560">
        <w:rPr>
          <w:rFonts w:cs="Times New Roman"/>
          <w:color w:val="000000"/>
          <w:sz w:val="24"/>
          <w:szCs w:val="24"/>
          <w:u w:color="000000"/>
        </w:rPr>
        <w:t>reg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sz w:val="24"/>
          <w:szCs w:val="24"/>
          <w:u w:color="000000"/>
        </w:rPr>
        <w:t>t</w:t>
      </w:r>
      <w:r w:rsidRPr="00E64560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E64560"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before="22" w:line="246" w:lineRule="auto"/>
        <w:ind w:right="814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</w:p>
    <w:p w:rsid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before="23" w:line="246" w:lineRule="auto"/>
        <w:ind w:left="0" w:right="-46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E64560">
        <w:rPr>
          <w:rFonts w:cs="Times New Roman"/>
          <w:color w:val="000000"/>
          <w:sz w:val="24"/>
          <w:szCs w:val="24"/>
          <w:u w:color="000000"/>
        </w:rPr>
        <w:t xml:space="preserve">Para verificación de equipamiento de seguridad </w:t>
      </w:r>
      <w:r>
        <w:rPr>
          <w:rFonts w:cs="Times New Roman"/>
          <w:color w:val="000000"/>
          <w:sz w:val="24"/>
          <w:szCs w:val="24"/>
          <w:u w:color="000000"/>
        </w:rPr>
        <w:t xml:space="preserve">de los barcos de Handicap </w:t>
      </w:r>
      <w:r w:rsidRPr="00E64560">
        <w:rPr>
          <w:rFonts w:cs="Times New Roman"/>
          <w:color w:val="000000"/>
          <w:sz w:val="24"/>
          <w:szCs w:val="24"/>
          <w:u w:color="000000"/>
        </w:rPr>
        <w:t>serán de aplicación los requerimientos establecidos para la categoría 4 de las reglas especiales 2022-2023 para navegación offshore de la World Sailing.</w:t>
      </w:r>
    </w:p>
    <w:p w:rsidR="00EA64F5" w:rsidRDefault="00EA64F5" w:rsidP="00E64560">
      <w:pPr>
        <w:pStyle w:val="Prrafodelista"/>
        <w:widowControl w:val="0"/>
        <w:autoSpaceDE w:val="0"/>
        <w:autoSpaceDN w:val="0"/>
        <w:adjustRightInd w:val="0"/>
        <w:spacing w:before="23" w:line="246" w:lineRule="auto"/>
        <w:ind w:left="0" w:right="-46"/>
        <w:jc w:val="both"/>
        <w:rPr>
          <w:rFonts w:cs="Times New Roman"/>
          <w:color w:val="000000"/>
          <w:sz w:val="24"/>
          <w:szCs w:val="24"/>
          <w:u w:color="000000"/>
        </w:rPr>
      </w:pP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before="23" w:line="246" w:lineRule="auto"/>
        <w:ind w:left="0" w:right="-46"/>
        <w:jc w:val="both"/>
        <w:rPr>
          <w:rFonts w:cs="Times New Roman"/>
          <w:color w:val="000000"/>
          <w:sz w:val="24"/>
          <w:szCs w:val="24"/>
          <w:u w:color="000000"/>
        </w:rPr>
      </w:pPr>
    </w:p>
    <w:p w:rsidR="00E64560" w:rsidRDefault="00E64560" w:rsidP="009E79E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 w:right="-20" w:hanging="851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 w:rsidRPr="00E64560">
        <w:rPr>
          <w:rFonts w:cs="Times New Roman"/>
          <w:b/>
          <w:color w:val="000000"/>
          <w:sz w:val="28"/>
          <w:szCs w:val="24"/>
          <w:u w:color="000000"/>
        </w:rPr>
        <w:t>D</w:t>
      </w:r>
      <w:r w:rsidRPr="00E64560">
        <w:rPr>
          <w:rFonts w:cs="Times New Roman"/>
          <w:b/>
          <w:color w:val="000000"/>
          <w:spacing w:val="1"/>
          <w:sz w:val="28"/>
          <w:szCs w:val="24"/>
          <w:u w:color="000000"/>
        </w:rPr>
        <w:t>e</w:t>
      </w:r>
      <w:r w:rsidR="009E79EB">
        <w:rPr>
          <w:rFonts w:cs="Times New Roman"/>
          <w:b/>
          <w:color w:val="000000"/>
          <w:sz w:val="28"/>
          <w:szCs w:val="24"/>
          <w:u w:color="000000"/>
        </w:rPr>
        <w:t>spacho</w:t>
      </w:r>
    </w:p>
    <w:p w:rsidR="00E64560" w:rsidRP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:rsidR="00E64560" w:rsidRDefault="00E64560" w:rsidP="00E64560">
      <w:pPr>
        <w:pStyle w:val="Prrafodelista"/>
        <w:widowControl w:val="0"/>
        <w:autoSpaceDE w:val="0"/>
        <w:autoSpaceDN w:val="0"/>
        <w:adjustRightInd w:val="0"/>
        <w:spacing w:before="21" w:line="246" w:lineRule="auto"/>
        <w:ind w:left="0" w:right="-46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E64560">
        <w:rPr>
          <w:rFonts w:cs="Times New Roman"/>
          <w:color w:val="000000"/>
          <w:sz w:val="24"/>
          <w:szCs w:val="24"/>
          <w:u w:color="000000"/>
        </w:rPr>
        <w:t xml:space="preserve">Todo barco que participe del evento tiene la obligación de solicitar despacho ante la autoridad nacional competente a través de los medios habituales de comunicación. En este caso será con control Buceo de la Prefectura Nacional Naval (PNN), sujeto a sanciones que ésta considere en caso de omisión. </w:t>
      </w:r>
    </w:p>
    <w:p w:rsidR="004C63A1" w:rsidRPr="00E64560" w:rsidRDefault="004C63A1" w:rsidP="00E64560">
      <w:pPr>
        <w:pStyle w:val="Prrafodelista"/>
        <w:widowControl w:val="0"/>
        <w:autoSpaceDE w:val="0"/>
        <w:autoSpaceDN w:val="0"/>
        <w:adjustRightInd w:val="0"/>
        <w:spacing w:before="21" w:line="246" w:lineRule="auto"/>
        <w:ind w:left="0" w:right="-46"/>
        <w:jc w:val="both"/>
        <w:rPr>
          <w:rFonts w:cs="Times New Roman"/>
          <w:color w:val="000000"/>
          <w:sz w:val="24"/>
          <w:szCs w:val="24"/>
          <w:u w:color="000000"/>
        </w:rPr>
      </w:pPr>
    </w:p>
    <w:p w:rsidR="00F0275C" w:rsidRPr="00F0275C" w:rsidRDefault="00F0275C" w:rsidP="009E79EB">
      <w:pPr>
        <w:numPr>
          <w:ilvl w:val="0"/>
          <w:numId w:val="18"/>
        </w:numPr>
        <w:spacing w:after="176" w:line="240" w:lineRule="auto"/>
        <w:ind w:left="851" w:hanging="851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F0275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Negación de Responsabilidad. </w:t>
      </w:r>
    </w:p>
    <w:p w:rsidR="00F0275C" w:rsidRPr="00F0275C" w:rsidRDefault="00F0275C" w:rsidP="00F0275C">
      <w:pPr>
        <w:spacing w:after="334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Los competidores participan en este evento enteramente bajo su propio riesgo (Regla fundamental 4 del RRV). Los Organizadores no aceptarán responsabilidad por daño material </w:t>
      </w: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>ni por lesión personal ni muerte relacionado con el torneo, ya sea que ocurran antes, durante o después del mismo.  </w:t>
      </w:r>
    </w:p>
    <w:p w:rsidR="004C63A1" w:rsidRPr="004C63A1" w:rsidRDefault="004C63A1" w:rsidP="004C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0275C" w:rsidRPr="004C63A1" w:rsidRDefault="00F0275C" w:rsidP="004C63A1">
      <w:pPr>
        <w:pStyle w:val="Prrafodelista"/>
        <w:numPr>
          <w:ilvl w:val="0"/>
          <w:numId w:val="27"/>
        </w:numPr>
        <w:spacing w:after="217" w:line="240" w:lineRule="auto"/>
        <w:ind w:hanging="735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  <w:r w:rsidRPr="004C63A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Participación de menores de edad </w:t>
      </w:r>
      <w:r w:rsidR="009E79E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>– Liberación de responsabilidad</w:t>
      </w:r>
      <w:r w:rsidRPr="004C63A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  <w:t xml:space="preserve"> </w:t>
      </w:r>
      <w:r w:rsidRPr="004C63A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E64560">
      <w:pPr>
        <w:spacing w:after="257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Los competidores menores de 18 años de edad para inscribirse deberán presentar el formulario correspondiente firmado por el padre o tutor.  </w:t>
      </w:r>
    </w:p>
    <w:p w:rsidR="00F0275C" w:rsidRDefault="00F0275C" w:rsidP="00E64560">
      <w:pPr>
        <w:spacing w:after="22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El formulario podrá obtenerse en la página web del Yacht Club Uruguayo o en la Secretaría del Campeonato.  </w:t>
      </w:r>
    </w:p>
    <w:p w:rsidR="00EA64F5" w:rsidRDefault="00EA64F5" w:rsidP="009E79E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Quienes ya cumplieron con este requisito en regatas anteriores, no deben hacerlo nuevamente.  </w:t>
      </w:r>
      <w:r w:rsidRPr="00F0275C">
        <w:rPr>
          <w:rFonts w:ascii="Calibri" w:eastAsia="Times New Roman" w:hAnsi="Calibri" w:cs="Times New Roman"/>
          <w:b/>
          <w:bCs/>
          <w:color w:val="666666"/>
          <w:sz w:val="30"/>
          <w:szCs w:val="30"/>
          <w:lang w:eastAsia="es-ES"/>
        </w:rPr>
        <w:t> </w:t>
      </w:r>
    </w:p>
    <w:p w:rsidR="00EA64F5" w:rsidRDefault="00EA64F5" w:rsidP="009E79E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9E79EB" w:rsidRDefault="009E79EB" w:rsidP="009E79E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4C63A1" w:rsidRPr="004C63A1" w:rsidRDefault="004C63A1" w:rsidP="009E79EB">
      <w:pPr>
        <w:pStyle w:val="Prrafodelista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spacing w:before="21" w:line="246" w:lineRule="auto"/>
        <w:ind w:left="851" w:right="779" w:hanging="851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 w:rsidRPr="004C63A1">
        <w:rPr>
          <w:rFonts w:cs="Times New Roman"/>
          <w:b/>
          <w:color w:val="000000"/>
          <w:sz w:val="28"/>
          <w:szCs w:val="28"/>
          <w:u w:color="000000"/>
        </w:rPr>
        <w:t>Cuidado del Medio Ambiente</w:t>
      </w:r>
    </w:p>
    <w:p w:rsidR="004C63A1" w:rsidRPr="004C63A1" w:rsidRDefault="004C63A1" w:rsidP="004C63A1">
      <w:pPr>
        <w:widowControl w:val="0"/>
        <w:autoSpaceDE w:val="0"/>
        <w:autoSpaceDN w:val="0"/>
        <w:adjustRightInd w:val="0"/>
        <w:spacing w:before="21" w:line="246" w:lineRule="auto"/>
        <w:ind w:right="779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4C63A1">
        <w:rPr>
          <w:rFonts w:cs="Times New Roman"/>
          <w:color w:val="000000"/>
          <w:sz w:val="24"/>
          <w:szCs w:val="24"/>
          <w:u w:color="000000"/>
        </w:rPr>
        <w:t>Todos los competidores se comprometen a no arrojar residuos al mar durante toda la navegación en un compromiso de preservación del medio ambiente.</w:t>
      </w:r>
    </w:p>
    <w:p w:rsidR="004C63A1" w:rsidRPr="00F0275C" w:rsidRDefault="004C63A1" w:rsidP="00E64560">
      <w:pPr>
        <w:spacing w:after="22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F0275C" w:rsidRPr="00F0275C" w:rsidRDefault="00F0275C" w:rsidP="004C63A1">
      <w:pPr>
        <w:spacing w:after="25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0275C" w:rsidRPr="00F0275C" w:rsidRDefault="00F0275C" w:rsidP="00F0275C">
      <w:pPr>
        <w:spacing w:after="108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107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108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104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107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F0275C" w:rsidRPr="00F0275C" w:rsidRDefault="00F0275C" w:rsidP="00F0275C">
      <w:pPr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275C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</w:p>
    <w:p w:rsidR="00080B70" w:rsidRDefault="00080B70"/>
    <w:sectPr w:rsidR="00080B70" w:rsidSect="009E79EB">
      <w:headerReference w:type="default" r:id="rId9"/>
      <w:pgSz w:w="11906" w:h="16838"/>
      <w:pgMar w:top="198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E1" w:rsidRDefault="00855CE1" w:rsidP="00F0275C">
      <w:pPr>
        <w:spacing w:after="0" w:line="240" w:lineRule="auto"/>
      </w:pPr>
      <w:r>
        <w:separator/>
      </w:r>
    </w:p>
  </w:endnote>
  <w:endnote w:type="continuationSeparator" w:id="1">
    <w:p w:rsidR="00855CE1" w:rsidRDefault="00855CE1" w:rsidP="00F0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E1" w:rsidRDefault="00855CE1" w:rsidP="00F0275C">
      <w:pPr>
        <w:spacing w:after="0" w:line="240" w:lineRule="auto"/>
      </w:pPr>
      <w:r>
        <w:separator/>
      </w:r>
    </w:p>
  </w:footnote>
  <w:footnote w:type="continuationSeparator" w:id="1">
    <w:p w:rsidR="00855CE1" w:rsidRDefault="00855CE1" w:rsidP="00F0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35" w:rsidRDefault="00F75335" w:rsidP="00F0275C">
    <w:pPr>
      <w:pStyle w:val="Encabezado"/>
      <w:jc w:val="center"/>
    </w:pPr>
    <w:r w:rsidRPr="00F0275C">
      <w:rPr>
        <w:noProof/>
        <w:lang w:eastAsia="es-ES"/>
      </w:rPr>
      <w:drawing>
        <wp:inline distT="0" distB="0" distL="0" distR="0">
          <wp:extent cx="4176395" cy="803275"/>
          <wp:effectExtent l="19050" t="0" r="0" b="0"/>
          <wp:docPr id="3" name="Imagen 1" descr="https://lh6.googleusercontent.com/XwZr8DdWPGrEeEQ6pJBeWGu1zpBdh6CcmvNTOsUXScE6sN_bIjMIVR8D7UlGwEwVMCEGfRz4fQgj9Dj7boNXcjEfSaH3G5NhJJwkVs4qM-8Envdh8YTxGIt-lNoSOM9EuenuAVVeEGSgLu0BA7Uv9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XwZr8DdWPGrEeEQ6pJBeWGu1zpBdh6CcmvNTOsUXScE6sN_bIjMIVR8D7UlGwEwVMCEGfRz4fQgj9Dj7boNXcjEfSaH3G5NhJJwkVs4qM-8Envdh8YTxGIt-lNoSOM9EuenuAVVeEGSgLu0BA7Uv9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39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39"/>
    <w:multiLevelType w:val="multilevel"/>
    <w:tmpl w:val="046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E726D"/>
    <w:multiLevelType w:val="multilevel"/>
    <w:tmpl w:val="3938A666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0000"/>
      </w:rPr>
    </w:lvl>
  </w:abstractNum>
  <w:abstractNum w:abstractNumId="2">
    <w:nsid w:val="0516548E"/>
    <w:multiLevelType w:val="multilevel"/>
    <w:tmpl w:val="3DF41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6772A"/>
    <w:multiLevelType w:val="multilevel"/>
    <w:tmpl w:val="C346E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4">
    <w:nsid w:val="17012BEA"/>
    <w:multiLevelType w:val="multilevel"/>
    <w:tmpl w:val="BCE67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95DAD"/>
    <w:multiLevelType w:val="multilevel"/>
    <w:tmpl w:val="E05A8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75A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125E7A"/>
    <w:multiLevelType w:val="multilevel"/>
    <w:tmpl w:val="8F0C2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07A26"/>
    <w:multiLevelType w:val="hybridMultilevel"/>
    <w:tmpl w:val="927AE784"/>
    <w:lvl w:ilvl="0" w:tplc="2764A320">
      <w:start w:val="1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532E"/>
    <w:multiLevelType w:val="multilevel"/>
    <w:tmpl w:val="C8389A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D4395"/>
    <w:multiLevelType w:val="multilevel"/>
    <w:tmpl w:val="ECD2F4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9392C"/>
    <w:multiLevelType w:val="multilevel"/>
    <w:tmpl w:val="66B46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AA5232"/>
    <w:multiLevelType w:val="multilevel"/>
    <w:tmpl w:val="1602ADA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DF5D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2C5476"/>
    <w:multiLevelType w:val="hybridMultilevel"/>
    <w:tmpl w:val="43FEDF02"/>
    <w:lvl w:ilvl="0" w:tplc="157A6E7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6509"/>
    <w:multiLevelType w:val="multilevel"/>
    <w:tmpl w:val="C346E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4846615B"/>
    <w:multiLevelType w:val="multilevel"/>
    <w:tmpl w:val="D9AC4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49E343A2"/>
    <w:multiLevelType w:val="multilevel"/>
    <w:tmpl w:val="279AB8E2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000000"/>
      </w:rPr>
    </w:lvl>
  </w:abstractNum>
  <w:abstractNum w:abstractNumId="18">
    <w:nsid w:val="4D086502"/>
    <w:multiLevelType w:val="multilevel"/>
    <w:tmpl w:val="683C31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9">
    <w:nsid w:val="4D4934EF"/>
    <w:multiLevelType w:val="multilevel"/>
    <w:tmpl w:val="D9AC4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553A650E"/>
    <w:multiLevelType w:val="multilevel"/>
    <w:tmpl w:val="ECD2F4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42EAB"/>
    <w:multiLevelType w:val="multilevel"/>
    <w:tmpl w:val="CB8E94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4757D"/>
    <w:multiLevelType w:val="multilevel"/>
    <w:tmpl w:val="C346E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3">
    <w:nsid w:val="57273A59"/>
    <w:multiLevelType w:val="multilevel"/>
    <w:tmpl w:val="43A8D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E5F92"/>
    <w:multiLevelType w:val="multilevel"/>
    <w:tmpl w:val="51080B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73B58"/>
    <w:multiLevelType w:val="multilevel"/>
    <w:tmpl w:val="EC44A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6">
    <w:nsid w:val="64600145"/>
    <w:multiLevelType w:val="multilevel"/>
    <w:tmpl w:val="C346E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7">
    <w:nsid w:val="6BF02F34"/>
    <w:multiLevelType w:val="hybridMultilevel"/>
    <w:tmpl w:val="54BE5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D502F"/>
    <w:multiLevelType w:val="multilevel"/>
    <w:tmpl w:val="C36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A796C"/>
    <w:multiLevelType w:val="hybridMultilevel"/>
    <w:tmpl w:val="D95ACEC8"/>
    <w:lvl w:ilvl="0" w:tplc="AC52606E">
      <w:start w:val="18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AB2BAB"/>
    <w:multiLevelType w:val="multilevel"/>
    <w:tmpl w:val="FD16D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62FAB"/>
    <w:multiLevelType w:val="multilevel"/>
    <w:tmpl w:val="F0C68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8"/>
  </w:num>
  <w:num w:numId="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31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30"/>
    <w:lvlOverride w:ilvl="0">
      <w:lvl w:ilvl="0">
        <w:start w:val="9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24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29"/>
  </w:num>
  <w:num w:numId="16">
    <w:abstractNumId w:val="19"/>
  </w:num>
  <w:num w:numId="17">
    <w:abstractNumId w:val="16"/>
  </w:num>
  <w:num w:numId="18">
    <w:abstractNumId w:val="11"/>
  </w:num>
  <w:num w:numId="19">
    <w:abstractNumId w:val="13"/>
  </w:num>
  <w:num w:numId="20">
    <w:abstractNumId w:val="6"/>
  </w:num>
  <w:num w:numId="21">
    <w:abstractNumId w:val="25"/>
  </w:num>
  <w:num w:numId="22">
    <w:abstractNumId w:val="26"/>
  </w:num>
  <w:num w:numId="23">
    <w:abstractNumId w:val="22"/>
  </w:num>
  <w:num w:numId="24">
    <w:abstractNumId w:val="1"/>
  </w:num>
  <w:num w:numId="25">
    <w:abstractNumId w:val="17"/>
  </w:num>
  <w:num w:numId="26">
    <w:abstractNumId w:val="20"/>
  </w:num>
  <w:num w:numId="27">
    <w:abstractNumId w:val="14"/>
  </w:num>
  <w:num w:numId="28">
    <w:abstractNumId w:val="12"/>
  </w:num>
  <w:num w:numId="29">
    <w:abstractNumId w:val="27"/>
  </w:num>
  <w:num w:numId="30">
    <w:abstractNumId w:val="15"/>
  </w:num>
  <w:num w:numId="31">
    <w:abstractNumId w:val="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5C"/>
    <w:rsid w:val="00080B70"/>
    <w:rsid w:val="000C0B6E"/>
    <w:rsid w:val="002B3A06"/>
    <w:rsid w:val="003327E6"/>
    <w:rsid w:val="004A07EC"/>
    <w:rsid w:val="004C63A1"/>
    <w:rsid w:val="005B1C0F"/>
    <w:rsid w:val="006406E3"/>
    <w:rsid w:val="00651B0D"/>
    <w:rsid w:val="006F761C"/>
    <w:rsid w:val="00824971"/>
    <w:rsid w:val="00855CE1"/>
    <w:rsid w:val="00857285"/>
    <w:rsid w:val="0092498A"/>
    <w:rsid w:val="009E79EB"/>
    <w:rsid w:val="00A9587E"/>
    <w:rsid w:val="00B8383D"/>
    <w:rsid w:val="00D128C3"/>
    <w:rsid w:val="00D2320D"/>
    <w:rsid w:val="00E32FAA"/>
    <w:rsid w:val="00E64560"/>
    <w:rsid w:val="00EA64F5"/>
    <w:rsid w:val="00EE5A1D"/>
    <w:rsid w:val="00F0275C"/>
    <w:rsid w:val="00F6110B"/>
    <w:rsid w:val="00F7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70"/>
  </w:style>
  <w:style w:type="paragraph" w:styleId="Ttulo1">
    <w:name w:val="heading 1"/>
    <w:basedOn w:val="Normal"/>
    <w:link w:val="Ttulo1Car"/>
    <w:uiPriority w:val="9"/>
    <w:qFormat/>
    <w:rsid w:val="00F0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75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0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F0275C"/>
  </w:style>
  <w:style w:type="character" w:styleId="Hipervnculo">
    <w:name w:val="Hyperlink"/>
    <w:basedOn w:val="Fuentedeprrafopredeter"/>
    <w:uiPriority w:val="99"/>
    <w:unhideWhenUsed/>
    <w:rsid w:val="00F027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27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0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275C"/>
  </w:style>
  <w:style w:type="paragraph" w:styleId="Piedepgina">
    <w:name w:val="footer"/>
    <w:basedOn w:val="Normal"/>
    <w:link w:val="PiedepginaCar"/>
    <w:uiPriority w:val="99"/>
    <w:semiHidden/>
    <w:unhideWhenUsed/>
    <w:rsid w:val="00F0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275C"/>
  </w:style>
  <w:style w:type="character" w:customStyle="1" w:styleId="fontstyle01">
    <w:name w:val="fontstyle01"/>
    <w:basedOn w:val="Fuentedeprrafopredeter"/>
    <w:rsid w:val="000C0B6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B838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ocs.google.com/forms/d/1Ri6RG0gmm-%20ECb69eBX_RJ7AT4Gr2AZMZtE3tKxDbfRM/edit%20%20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docs.google.com/forms/d/14fZd9yBe5PJgszMgk6p9sRF72dEstY0hKWZrDIdZsb4/ed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2023-07-03T19:19:00Z</dcterms:created>
  <dcterms:modified xsi:type="dcterms:W3CDTF">2023-07-03T19:19:00Z</dcterms:modified>
</cp:coreProperties>
</file>